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CA106">
      <w:pPr>
        <w:adjustRightInd w:val="0"/>
        <w:snapToGrid w:val="0"/>
        <w:spacing w:line="600" w:lineRule="exact"/>
        <w:rPr>
          <w:rFonts w:hint="eastAsia"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6</w:t>
      </w:r>
    </w:p>
    <w:p w14:paraId="16515105">
      <w:pPr>
        <w:adjustRightInd w:val="0"/>
        <w:snapToGrid w:val="0"/>
        <w:spacing w:line="600" w:lineRule="exact"/>
        <w:jc w:val="center"/>
        <w:rPr>
          <w:rFonts w:eastAsia="方正小标宋_GBK"/>
          <w:sz w:val="44"/>
          <w:szCs w:val="44"/>
        </w:rPr>
      </w:pPr>
      <w:bookmarkStart w:id="0" w:name="_GoBack"/>
      <w:bookmarkEnd w:id="0"/>
    </w:p>
    <w:p w14:paraId="3F1D5A73">
      <w:pPr>
        <w:adjustRightInd w:val="0"/>
        <w:snapToGrid w:val="0"/>
        <w:spacing w:line="600" w:lineRule="exact"/>
        <w:jc w:val="center"/>
        <w:rPr>
          <w:rFonts w:eastAsia="方正小标宋_GBK"/>
          <w:sz w:val="44"/>
          <w:szCs w:val="44"/>
        </w:rPr>
      </w:pPr>
    </w:p>
    <w:p w14:paraId="55D712FF">
      <w:pPr>
        <w:adjustRightInd w:val="0"/>
        <w:snapToGrid w:val="0"/>
        <w:spacing w:line="600" w:lineRule="exact"/>
        <w:jc w:val="center"/>
        <w:rPr>
          <w:rFonts w:eastAsia="方正小标宋_GBK"/>
          <w:sz w:val="44"/>
          <w:szCs w:val="44"/>
        </w:rPr>
      </w:pPr>
    </w:p>
    <w:p w14:paraId="7A4FA88B">
      <w:pPr>
        <w:adjustRightInd w:val="0"/>
        <w:snapToGrid w:val="0"/>
        <w:spacing w:line="600" w:lineRule="exact"/>
        <w:jc w:val="center"/>
        <w:rPr>
          <w:rFonts w:eastAsia="方正小标宋_GBK"/>
          <w:sz w:val="44"/>
          <w:szCs w:val="44"/>
        </w:rPr>
      </w:pPr>
    </w:p>
    <w:p w14:paraId="09D3F9C2">
      <w:pPr>
        <w:adjustRightInd w:val="0"/>
        <w:snapToGrid w:val="0"/>
        <w:spacing w:line="600" w:lineRule="exact"/>
        <w:jc w:val="center"/>
        <w:rPr>
          <w:rFonts w:eastAsia="方正小标宋_GBK"/>
          <w:sz w:val="44"/>
          <w:szCs w:val="44"/>
        </w:rPr>
      </w:pPr>
    </w:p>
    <w:p w14:paraId="116A49EE">
      <w:pPr>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2025年度市教委人文社会科学研究咨政</w:t>
      </w:r>
    </w:p>
    <w:p w14:paraId="5C4D5319">
      <w:pPr>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专项课题指南</w:t>
      </w:r>
    </w:p>
    <w:p w14:paraId="4527A0D4">
      <w:pPr>
        <w:adjustRightInd w:val="0"/>
        <w:snapToGrid w:val="0"/>
        <w:spacing w:line="600" w:lineRule="exact"/>
        <w:jc w:val="center"/>
        <w:rPr>
          <w:rFonts w:eastAsia="方正小标宋_GBK"/>
          <w:sz w:val="44"/>
          <w:szCs w:val="44"/>
        </w:rPr>
      </w:pPr>
    </w:p>
    <w:p w14:paraId="42E8C461">
      <w:pPr>
        <w:adjustRightInd w:val="0"/>
        <w:snapToGrid w:val="0"/>
        <w:spacing w:line="600" w:lineRule="exact"/>
        <w:jc w:val="center"/>
        <w:rPr>
          <w:rFonts w:eastAsia="方正小标宋_GBK"/>
          <w:sz w:val="44"/>
          <w:szCs w:val="44"/>
        </w:rPr>
      </w:pPr>
    </w:p>
    <w:p w14:paraId="0D80A227">
      <w:pPr>
        <w:adjustRightInd w:val="0"/>
        <w:snapToGrid w:val="0"/>
        <w:spacing w:line="600" w:lineRule="exact"/>
        <w:jc w:val="center"/>
        <w:rPr>
          <w:rFonts w:eastAsia="方正小标宋_GBK"/>
          <w:sz w:val="44"/>
          <w:szCs w:val="44"/>
        </w:rPr>
      </w:pPr>
    </w:p>
    <w:p w14:paraId="13D3B472">
      <w:pPr>
        <w:adjustRightInd w:val="0"/>
        <w:snapToGrid w:val="0"/>
        <w:spacing w:line="600" w:lineRule="exact"/>
        <w:jc w:val="center"/>
        <w:rPr>
          <w:rFonts w:eastAsia="方正小标宋_GBK"/>
          <w:sz w:val="44"/>
          <w:szCs w:val="44"/>
        </w:rPr>
      </w:pPr>
    </w:p>
    <w:p w14:paraId="44465E09">
      <w:pPr>
        <w:adjustRightInd w:val="0"/>
        <w:snapToGrid w:val="0"/>
        <w:spacing w:line="600" w:lineRule="exact"/>
        <w:jc w:val="center"/>
        <w:rPr>
          <w:rFonts w:eastAsia="方正小标宋_GBK"/>
          <w:sz w:val="44"/>
          <w:szCs w:val="44"/>
        </w:rPr>
      </w:pPr>
    </w:p>
    <w:p w14:paraId="2EEC31F8">
      <w:pPr>
        <w:adjustRightInd w:val="0"/>
        <w:snapToGrid w:val="0"/>
        <w:spacing w:line="600" w:lineRule="exact"/>
        <w:jc w:val="center"/>
        <w:rPr>
          <w:rFonts w:eastAsia="方正小标宋_GBK"/>
          <w:sz w:val="44"/>
          <w:szCs w:val="44"/>
        </w:rPr>
      </w:pPr>
    </w:p>
    <w:p w14:paraId="485DA2F4">
      <w:pPr>
        <w:adjustRightInd w:val="0"/>
        <w:snapToGrid w:val="0"/>
        <w:spacing w:line="600" w:lineRule="exact"/>
        <w:jc w:val="center"/>
        <w:rPr>
          <w:rFonts w:eastAsia="方正小标宋_GBK"/>
          <w:sz w:val="44"/>
          <w:szCs w:val="44"/>
        </w:rPr>
      </w:pPr>
    </w:p>
    <w:p w14:paraId="195CBB4F">
      <w:pPr>
        <w:adjustRightInd w:val="0"/>
        <w:snapToGrid w:val="0"/>
        <w:spacing w:line="600" w:lineRule="exact"/>
        <w:jc w:val="center"/>
        <w:rPr>
          <w:rFonts w:eastAsia="方正小标宋_GBK"/>
          <w:sz w:val="44"/>
          <w:szCs w:val="44"/>
        </w:rPr>
      </w:pPr>
    </w:p>
    <w:p w14:paraId="19B3C7AB">
      <w:pPr>
        <w:adjustRightInd w:val="0"/>
        <w:snapToGrid w:val="0"/>
        <w:spacing w:line="600" w:lineRule="exact"/>
        <w:jc w:val="center"/>
        <w:rPr>
          <w:rFonts w:eastAsia="方正小标宋_GBK"/>
          <w:sz w:val="44"/>
          <w:szCs w:val="44"/>
        </w:rPr>
      </w:pPr>
    </w:p>
    <w:p w14:paraId="3B7ED892">
      <w:pPr>
        <w:adjustRightInd w:val="0"/>
        <w:snapToGrid w:val="0"/>
        <w:spacing w:line="600" w:lineRule="exact"/>
        <w:jc w:val="center"/>
        <w:rPr>
          <w:rFonts w:eastAsia="方正小标宋_GBK"/>
          <w:sz w:val="44"/>
          <w:szCs w:val="44"/>
        </w:rPr>
      </w:pPr>
    </w:p>
    <w:p w14:paraId="57422BE6">
      <w:pPr>
        <w:adjustRightInd w:val="0"/>
        <w:snapToGrid w:val="0"/>
        <w:spacing w:line="600" w:lineRule="exact"/>
        <w:jc w:val="center"/>
        <w:rPr>
          <w:rFonts w:ascii="Times New Roman" w:hAnsi="Times New Roman" w:eastAsia="方正楷体_GBK" w:cs="Times New Roman"/>
          <w:b/>
          <w:bCs/>
          <w:sz w:val="36"/>
          <w:szCs w:val="36"/>
        </w:rPr>
      </w:pPr>
      <w:r>
        <w:rPr>
          <w:rFonts w:ascii="Times New Roman" w:hAnsi="Times New Roman" w:eastAsia="方正楷体_GBK" w:cs="Times New Roman"/>
          <w:b/>
          <w:bCs/>
          <w:sz w:val="36"/>
          <w:szCs w:val="36"/>
        </w:rPr>
        <w:t>202</w:t>
      </w:r>
      <w:r>
        <w:rPr>
          <w:rFonts w:hint="eastAsia" w:ascii="Times New Roman" w:hAnsi="Times New Roman" w:eastAsia="方正楷体_GBK" w:cs="Times New Roman"/>
          <w:b/>
          <w:bCs/>
          <w:sz w:val="36"/>
          <w:szCs w:val="36"/>
        </w:rPr>
        <w:t>4</w:t>
      </w:r>
      <w:r>
        <w:rPr>
          <w:rFonts w:ascii="Times New Roman" w:hAnsi="Times New Roman" w:eastAsia="方正楷体_GBK" w:cs="Times New Roman"/>
          <w:b/>
          <w:bCs/>
          <w:sz w:val="36"/>
          <w:szCs w:val="36"/>
        </w:rPr>
        <w:t>年12月</w:t>
      </w:r>
    </w:p>
    <w:p w14:paraId="35595D3D">
      <w:pPr>
        <w:adjustRightInd w:val="0"/>
        <w:snapToGrid w:val="0"/>
        <w:spacing w:line="600" w:lineRule="exact"/>
        <w:jc w:val="center"/>
        <w:rPr>
          <w:rFonts w:eastAsia="方正楷体_GBK"/>
          <w:sz w:val="32"/>
          <w:szCs w:val="32"/>
        </w:rPr>
      </w:pPr>
    </w:p>
    <w:p w14:paraId="7044A4C0">
      <w:pPr>
        <w:widowControl/>
        <w:adjustRightInd w:val="0"/>
        <w:snapToGrid w:val="0"/>
        <w:spacing w:line="600" w:lineRule="exact"/>
        <w:jc w:val="left"/>
        <w:rPr>
          <w:rFonts w:eastAsia="方正小标宋_GBK"/>
          <w:sz w:val="44"/>
          <w:szCs w:val="44"/>
        </w:rPr>
      </w:pPr>
      <w:r>
        <w:rPr>
          <w:rFonts w:eastAsia="方正小标宋_GBK"/>
          <w:sz w:val="44"/>
          <w:szCs w:val="44"/>
        </w:rPr>
        <w:br w:type="page"/>
      </w:r>
    </w:p>
    <w:p w14:paraId="55C7002A">
      <w:pPr>
        <w:adjustRightInd w:val="0"/>
        <w:snapToGrid w:val="0"/>
        <w:spacing w:line="620" w:lineRule="exact"/>
        <w:jc w:val="center"/>
        <w:rPr>
          <w:rFonts w:eastAsia="方正小标宋_GBK"/>
          <w:sz w:val="44"/>
          <w:szCs w:val="44"/>
        </w:rPr>
      </w:pPr>
    </w:p>
    <w:p w14:paraId="01DE236E">
      <w:pPr>
        <w:adjustRightInd w:val="0"/>
        <w:snapToGrid w:val="0"/>
        <w:spacing w:line="620" w:lineRule="exact"/>
        <w:jc w:val="center"/>
        <w:rPr>
          <w:rFonts w:eastAsia="方正黑体_GBK"/>
          <w:sz w:val="32"/>
          <w:szCs w:val="32"/>
        </w:rPr>
      </w:pPr>
      <w:r>
        <w:rPr>
          <w:rFonts w:eastAsia="方正黑体_GBK"/>
          <w:sz w:val="32"/>
          <w:szCs w:val="32"/>
        </w:rPr>
        <w:t>说  明</w:t>
      </w:r>
    </w:p>
    <w:p w14:paraId="6B3CBB4E">
      <w:pPr>
        <w:adjustRightInd w:val="0"/>
        <w:snapToGrid w:val="0"/>
        <w:spacing w:line="620" w:lineRule="exact"/>
        <w:jc w:val="center"/>
        <w:rPr>
          <w:rFonts w:hint="eastAsia" w:eastAsia="方正黑体_GBK"/>
          <w:sz w:val="32"/>
          <w:szCs w:val="32"/>
        </w:rPr>
      </w:pPr>
    </w:p>
    <w:p w14:paraId="1E176AFE">
      <w:pPr>
        <w:adjustRightInd w:val="0"/>
        <w:snapToGrid w:val="0"/>
        <w:spacing w:line="62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1.本“课题指南”列出的教育决策咨政研究专项选题，由市教委相关处室针对当前我市教育事业改革发展中亟待解决的重点、难点问题，结合年度工作重点任务拟定。</w:t>
      </w:r>
    </w:p>
    <w:p w14:paraId="20E5BEFF">
      <w:pPr>
        <w:adjustRightInd w:val="0"/>
        <w:snapToGrid w:val="0"/>
        <w:spacing w:line="62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2.申报本专项课题只能从指南列出的40个选题中选择1个进行申报，填写项目申报书时，项目名称应与该选题名称保持一致（如申报选题1，项目名称应填写为：党建统领“885”工作机制在教育领域的深化应用与创新发展研究）。申报人应认真阅读选题指南，按照课题指定的研究任务要求，从研究咨政的角度出发，有针对性地撰写申报书。</w:t>
      </w:r>
    </w:p>
    <w:p w14:paraId="4C5CBDA9">
      <w:pPr>
        <w:adjustRightInd w:val="0"/>
        <w:snapToGrid w:val="0"/>
        <w:spacing w:line="62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3.专项课题立项后，将逐一与相关业务处室沟通，议定项目合同书具体条款，确保咨政建言作用发挥。</w:t>
      </w:r>
    </w:p>
    <w:p w14:paraId="7E5BA761">
      <w:pPr>
        <w:adjustRightInd w:val="0"/>
        <w:snapToGrid w:val="0"/>
        <w:spacing w:line="62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4.课题研究过程中应严守工作纪律。专项课题研究成果一般不公开发表，确需公开发表的成果、数据等须报业务主管部门审核同意后方可公开发表。</w:t>
      </w:r>
    </w:p>
    <w:p w14:paraId="12635504">
      <w:pPr>
        <w:adjustRightInd w:val="0"/>
        <w:snapToGrid w:val="0"/>
        <w:spacing w:line="62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5.获得市级以上领导批示肯定或被市教委采纳情况，将作为结项验收的重要依据。</w:t>
      </w:r>
    </w:p>
    <w:p w14:paraId="18596CFD">
      <w:pPr>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14:paraId="762E0E5F">
      <w:pPr>
        <w:spacing w:line="62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1.</w:t>
      </w:r>
      <w:r>
        <w:rPr>
          <w:rFonts w:hint="eastAsia" w:ascii="Times New Roman" w:hAnsi="Times New Roman" w:eastAsia="方正黑体_GBK" w:cs="Times New Roman"/>
          <w:sz w:val="32"/>
          <w:szCs w:val="32"/>
        </w:rPr>
        <w:t>党建统领“</w:t>
      </w:r>
      <w:r>
        <w:rPr>
          <w:rFonts w:ascii="Times New Roman" w:hAnsi="Times New Roman" w:eastAsia="方正黑体_GBK" w:cs="Times New Roman"/>
          <w:sz w:val="32"/>
          <w:szCs w:val="32"/>
        </w:rPr>
        <w:t>885”工作机制在教育领域的深化应用与创新发展研究</w:t>
      </w:r>
      <w:r>
        <w:rPr>
          <w:rFonts w:hint="eastAsia" w:ascii="Times New Roman" w:hAnsi="Times New Roman" w:eastAsia="方正黑体_GBK" w:cs="Times New Roman"/>
          <w:sz w:val="32"/>
          <w:szCs w:val="32"/>
        </w:rPr>
        <w:t>（办公室）</w:t>
      </w:r>
    </w:p>
    <w:p w14:paraId="08B227C6">
      <w:pPr>
        <w:spacing w:line="620" w:lineRule="exact"/>
        <w:ind w:firstLine="640" w:firstLineChars="200"/>
        <w:rPr>
          <w:rFonts w:hint="eastAsia"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课题简介：本课题旨在全面调研、深度剖析各级各类学校在党建统领“885”工作机制下的实践情况，从政策制定、制度设计、资源配置、组织保障等多个层面，提出“885”工作机制在教育领域深化应用与创新发展的策略建议，为教育行政部门和各级各类学校提供决策参考，助力教育强市建设在党建统领下实现更高质量、更具特色的发展，为新时代新重庆建设提供有力的人才支撑和智力保障。</w:t>
      </w:r>
    </w:p>
    <w:p w14:paraId="19E7FD79">
      <w:pPr>
        <w:spacing w:line="620" w:lineRule="exact"/>
        <w:ind w:firstLine="640" w:firstLineChars="200"/>
        <w:rPr>
          <w:rFonts w:hint="eastAsia"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申报要求：申报人应熟悉教育领域的政策法规、发展现状和趋势，具有较强的党建理论研究能力和科研素养，能够熟练运用科学的研究方法和研究工具，对党建统领“885”工作机制进行深入系统的研究。</w:t>
      </w:r>
    </w:p>
    <w:p w14:paraId="578F352C">
      <w:pPr>
        <w:spacing w:line="620" w:lineRule="exact"/>
        <w:ind w:firstLine="640" w:firstLineChars="200"/>
        <w:rPr>
          <w:rFonts w:hint="eastAsia"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预期成果：调研报告或决策咨询报告。</w:t>
      </w:r>
    </w:p>
    <w:p w14:paraId="047FE7E7">
      <w:pPr>
        <w:spacing w:line="620" w:lineRule="exact"/>
        <w:ind w:firstLine="640" w:firstLineChars="200"/>
        <w:rPr>
          <w:rFonts w:hint="eastAsia"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完成期限：2025年12月。</w:t>
      </w:r>
    </w:p>
    <w:p w14:paraId="16D31640">
      <w:pPr>
        <w:spacing w:line="620" w:lineRule="exact"/>
        <w:ind w:firstLine="640" w:firstLineChars="200"/>
        <w:rPr>
          <w:rFonts w:ascii="Times New Roman" w:hAnsi="Times New Roman" w:eastAsia="方正黑体_GBK" w:cs="Times New Roman"/>
          <w:kern w:val="0"/>
          <w:sz w:val="32"/>
          <w:szCs w:val="32"/>
        </w:rPr>
      </w:pPr>
      <w:r>
        <w:rPr>
          <w:rFonts w:ascii="Times New Roman" w:hAnsi="Times New Roman" w:eastAsia="方正黑体_GBK" w:cs="Times New Roman"/>
          <w:sz w:val="32"/>
          <w:szCs w:val="32"/>
        </w:rPr>
        <w:t>2.</w:t>
      </w:r>
      <w:r>
        <w:rPr>
          <w:rFonts w:hint="eastAsia" w:ascii="Times New Roman" w:hAnsi="Times New Roman" w:eastAsia="方正黑体_GBK" w:cs="Times New Roman"/>
          <w:kern w:val="0"/>
          <w:sz w:val="32"/>
          <w:szCs w:val="32"/>
        </w:rPr>
        <w:t>新时代高等教育评价改革的现实困境与创新路径研究（秘书处）</w:t>
      </w:r>
    </w:p>
    <w:p w14:paraId="14A239E1">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项目旨在贯彻落实习近平总书记关于教育评价改革的重要论述，贯彻落实中共中央、国务院《深化新时代教育评价改革总体方案》以及《重庆市深化新时代教育评价改革若干措施》工作要求，深入调查研究我市高等教育评价改革实施现状、存在的问题，并从践行教育评价的育人本质要求，尊重评价对象的多元诉求，发挥多元主体集成的评价效应，加快破旧立新的制度供给等方面探索改革创新之路，提出有针对性的决策建议。</w:t>
      </w:r>
    </w:p>
    <w:p w14:paraId="4E2271DB">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申报要求：申报人应熟悉《深化新时代教育评价改革》文件要求，参与过高等教育评价改革相关工作，对深化新时代高等教育评价改革研究有一定的前期积累。</w:t>
      </w:r>
    </w:p>
    <w:p w14:paraId="1C82E8A5">
      <w:pPr>
        <w:adjustRightInd w:val="0"/>
        <w:snapToGrid w:val="0"/>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：调研报告或决策咨询报告。</w:t>
      </w:r>
    </w:p>
    <w:p w14:paraId="28B1D075">
      <w:pPr>
        <w:adjustRightInd w:val="0"/>
        <w:snapToGrid w:val="0"/>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年12月。</w:t>
      </w:r>
    </w:p>
    <w:p w14:paraId="5E90CE80">
      <w:pPr>
        <w:spacing w:line="62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3.</w:t>
      </w:r>
      <w:r>
        <w:rPr>
          <w:rFonts w:hint="eastAsia" w:ascii="Times New Roman" w:hAnsi="Times New Roman" w:eastAsia="方正黑体_GBK" w:cs="Times New Roman"/>
          <w:sz w:val="32"/>
          <w:szCs w:val="32"/>
        </w:rPr>
        <w:t>重庆市大中小学心理健康教育一体化模式改革研究（秘书处）</w:t>
      </w:r>
    </w:p>
    <w:p w14:paraId="3297EC94">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项目旨在贯彻落实习近平总书记关于教育的重要论述和全国教育大会精神，按照全市教育大会安排部署，根据教育部等17部门《全面加强和改进新时代学生心理健康工作专项行动计划（2023-2025年）》精神，深入调查研究我市大中小学心理健康教育一体化模式工作现状、存在的问题，并针对如何推进学生心理健康教育一体化育人理念、具体举措、师资队伍、家校社协同、保障机制等方面提出对策建议，促进大中小学生身心健康成长。</w:t>
      </w:r>
    </w:p>
    <w:p w14:paraId="739D5F40">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申报要求：申报人应熟悉大中小学心理健康教育工作，参与过市级及以上心理健康教育相关文件制度等起草工作，长期从事学生心理健康教育一线工作。</w:t>
      </w:r>
    </w:p>
    <w:p w14:paraId="2AE8E79A">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调研报告或决策咨询报告。</w:t>
      </w:r>
    </w:p>
    <w:p w14:paraId="35BCA7C5">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年12月。</w:t>
      </w:r>
    </w:p>
    <w:p w14:paraId="470AA8BD">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4</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构建学校现代化治理体系研究（政策法规处）</w:t>
      </w:r>
    </w:p>
    <w:p w14:paraId="3F7BDDE4">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项目旨在贯彻落实党的二十大精神，推进国家治理体系和治理能力现代化，贯彻落实中央决策部署及教育部工作要求，深入调查研究学校现代化治理体系现状、存在的问题，并针对如何构建学校现代化治理体系深入研究，加快构建学校现代化治理体系，提出有针对性的决策建议。</w:t>
      </w:r>
    </w:p>
    <w:p w14:paraId="467F0A47">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申报要求：申报人应熟悉学校治理工作，对学校现代化治理研究有一定的研究成果，参与过学校治理重要文稿、重大政策起草等工作经历者优先。</w:t>
      </w:r>
    </w:p>
    <w:p w14:paraId="48FD8912">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形成《重庆市学校现代化治理指南》，决策咨询报告。</w:t>
      </w:r>
    </w:p>
    <w:p w14:paraId="6F399EB2">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6</w:t>
      </w:r>
      <w:r>
        <w:rPr>
          <w:rFonts w:ascii="Times New Roman" w:hAnsi="Times New Roman" w:eastAsia="方正仿宋_GBK" w:cs="Times New Roman"/>
          <w:kern w:val="0"/>
          <w:sz w:val="32"/>
          <w:szCs w:val="32"/>
        </w:rPr>
        <w:t>年12月。</w:t>
      </w:r>
    </w:p>
    <w:p w14:paraId="70447392">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5</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大中小学法治教育一体化研究（政策法规处）</w:t>
      </w:r>
    </w:p>
    <w:p w14:paraId="4E0530F7">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项目旨在贯彻习近平总书记对依法治国的重要论述，推进全面依法治国，发挥法治在国家治理体系和治理能力现代化中的积极作用，贯彻落实党中央决策部署及教育部工作要求，深入调查研究大中小学法治教育一体化现状、存在的问题，并针对如何推进大中小学法治教育协同发展，加快构建大中小学法治教育一体化，提出有针对性的决策建议。</w:t>
      </w:r>
    </w:p>
    <w:p w14:paraId="6897C1C9">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申报要求：申报人应熟悉学校法治教育工作或从事法治教育相关工作，对学校法治教育研究有一定的研究成果。</w:t>
      </w:r>
    </w:p>
    <w:p w14:paraId="544A3D3F">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调研报告或决策咨询报告。</w:t>
      </w:r>
    </w:p>
    <w:p w14:paraId="2B518280">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6</w:t>
      </w:r>
      <w:r>
        <w:rPr>
          <w:rFonts w:ascii="Times New Roman" w:hAnsi="Times New Roman" w:eastAsia="方正仿宋_GBK" w:cs="Times New Roman"/>
          <w:kern w:val="0"/>
          <w:sz w:val="32"/>
          <w:szCs w:val="32"/>
        </w:rPr>
        <w:t>年12月。</w:t>
      </w:r>
    </w:p>
    <w:p w14:paraId="727A25F0">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6</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基于教育事业统计数据预警及辅助决策研究（发展规划处）</w:t>
      </w:r>
    </w:p>
    <w:p w14:paraId="081D5FAC">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课题旨在通过对教育事业统计数据的分析，研究我市各级各类教育发展现状，剖析发展问题，监测发展过程，评估发展水平，发挥统计数据在教育事业发展中的预警作用，对教育资源配置和事业发展提出决策建议，服务全市教育规划布局和教育强市建设。</w:t>
      </w:r>
    </w:p>
    <w:p w14:paraId="44BDE788">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申报要求：申报人应熟悉教育统计工作，参与过教育统计核查分析、教育统计信息摘要编制、发展统计简况编制工作，对教育事业发展分析研究有一定的前期积累。</w:t>
      </w:r>
    </w:p>
    <w:p w14:paraId="62906D45">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（1）建立全市教育事业统计数据质量控制管理体系；（2）研究编制全市教育事业发展报告、全市教育统计信息摘要、全市教育事业发展统计简况、区县教育事业发展报告、区县中长期学校规划布局论证报告。</w:t>
      </w:r>
    </w:p>
    <w:p w14:paraId="6499F9A8">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8</w:t>
      </w:r>
      <w:r>
        <w:rPr>
          <w:rFonts w:ascii="Times New Roman" w:hAnsi="Times New Roman" w:eastAsia="方正仿宋_GBK" w:cs="Times New Roman"/>
          <w:kern w:val="0"/>
          <w:sz w:val="32"/>
          <w:szCs w:val="32"/>
        </w:rPr>
        <w:t>月。</w:t>
      </w:r>
    </w:p>
    <w:p w14:paraId="14656C4A">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7</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有组织教育科研实施机制研究（发展规划处）</w:t>
      </w:r>
    </w:p>
    <w:p w14:paraId="5A90314A">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课题将围绕教育强国、教育强市建设目标，全面系统构建有组织教育科研实施机制，并重点开展以下研究。一是教育科研重大问题生成与遴选机制。聚焦教育强国、教育强市建设之需，紧密结合国家教育发展战略，充分考量我市教育发展实际状况与未来发展趋势，致力于构建一套科学合理、行之有效的教育科研重大问题生成与遴选机制。二是教育科研重大问题立项与管理机制。全面统筹各类教育科研项目管理工作，深入梳理项目管理流程，形成完善的管理制度与工作程序。</w:t>
      </w:r>
    </w:p>
    <w:p w14:paraId="770F8631">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者应具备扎实的教育科研理论基础，熟悉教育政策法规和教育发展动态；具有丰富的教育科研项目管理经验或参与过相关政策制定工作，能够熟练运用研究方法进行深入调研和分析；具备跨学科研究视野和团队协作能力，有较强的文字撰写和沟通协调能力，能有效整合各方资源推动课题研究。</w:t>
      </w:r>
    </w:p>
    <w:p w14:paraId="69BDA3F1">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（1）编制全市有组织教育科研管理办法及相关配套文件；（2）形成服务教育强市建设的有组织教育科研决策咨询报告。</w:t>
      </w:r>
    </w:p>
    <w:p w14:paraId="6D004EB9">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6</w:t>
      </w:r>
      <w:r>
        <w:rPr>
          <w:rFonts w:ascii="Times New Roman" w:hAnsi="Times New Roman" w:eastAsia="方正仿宋_GBK" w:cs="Times New Roman"/>
          <w:kern w:val="0"/>
          <w:sz w:val="32"/>
          <w:szCs w:val="32"/>
        </w:rPr>
        <w:t>月。</w:t>
      </w:r>
    </w:p>
    <w:p w14:paraId="7A11FDA7">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8</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重庆高校基层党务干部激励机制构建研究（组干处）</w:t>
      </w:r>
    </w:p>
    <w:p w14:paraId="5A21EA88">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课题旨在深入学习贯彻习近平总书记关于党的建设的重要思想，贯彻党的二十届三中全会精神，深化党的建设制度改革，健全全面从严治党体系。通过对重庆高校的实地调研，了解基层党务干部的工作现状、需求和面临的问题。分析现有激励机制的成效与不足，通过明确激励机制的目标和原则、探索物质激励和精神激励的有效方式及提出完善考核评价体系的决策建议等措施，激励基层党务干部的工作积极性和创造性。</w:t>
      </w:r>
    </w:p>
    <w:p w14:paraId="05CBFF26">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申报要求：申报人应熟悉重庆市高校党建工作、党建制度和党内法规，参与过高校党建考核制度草拟，对高校党建工作研究有一定基础，且具有党建工作经验。</w:t>
      </w:r>
    </w:p>
    <w:p w14:paraId="2CBAD5A5">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调研报告。</w:t>
      </w:r>
    </w:p>
    <w:p w14:paraId="22F501C2">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6</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12</w:t>
      </w:r>
      <w:r>
        <w:rPr>
          <w:rFonts w:ascii="Times New Roman" w:hAnsi="Times New Roman" w:eastAsia="方正仿宋_GBK" w:cs="Times New Roman"/>
          <w:kern w:val="0"/>
          <w:sz w:val="32"/>
          <w:szCs w:val="32"/>
        </w:rPr>
        <w:t>月。</w:t>
      </w:r>
    </w:p>
    <w:p w14:paraId="1FAEBA14">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9</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重庆红色教育家精神涵育卓越教师新格局研究（组干处）</w:t>
      </w:r>
    </w:p>
    <w:p w14:paraId="34143C5C">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课题旨在贯彻落实习近平总书记对教育的重要论述，贯彻落实《中共中央国务院关于弘扬教育家精神加强新时代高素质专业化教师队伍建设的意见》及教育部弘扬教育家精神有关要求，贯彻落实重庆市教育大会精神，利用好重庆的红色资源，以重庆红色教育家精神铸魂强师，增强教师培养管理质效，深入调查我市挖掘好、应用好、传承好红色教育家精神文化资源的现状及存在的问题，并针对如何应用红色教育家资源涵育高素质人才队伍提出有针对性的决策建议。</w:t>
      </w:r>
    </w:p>
    <w:p w14:paraId="6534B891">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申报要求：申报人应较为熟悉重庆市近现代人文历史和红色高校发展历史，并对红色文化资源挖掘、应用、传承有一定研究。</w:t>
      </w:r>
    </w:p>
    <w:p w14:paraId="24A04AD1">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调研报告。</w:t>
      </w:r>
    </w:p>
    <w:p w14:paraId="5E70590C">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6</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12</w:t>
      </w:r>
      <w:r>
        <w:rPr>
          <w:rFonts w:ascii="Times New Roman" w:hAnsi="Times New Roman" w:eastAsia="方正仿宋_GBK" w:cs="Times New Roman"/>
          <w:kern w:val="0"/>
          <w:sz w:val="32"/>
          <w:szCs w:val="32"/>
        </w:rPr>
        <w:t>月。</w:t>
      </w:r>
    </w:p>
    <w:p w14:paraId="2126C166">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10</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重庆市中小学名校（园）长队伍建设研究（人事处）</w:t>
      </w:r>
    </w:p>
    <w:p w14:paraId="7A741746">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项目旨在深入贯彻全国教育大会和全市教育大会精神，落实《中共中央国务院关于弘扬教育家精神加强新时代高素质专业化教师队伍建设的意见》，按照教育强市及巴渝名师名家培育工程建设要求，针对我市名校（园）长遴选、培养、管理、使用长效机制等方面提出有针对性的决策建议。</w:t>
      </w:r>
    </w:p>
    <w:p w14:paraId="61659C6A">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申报要求：申报人应熟悉全市中小学校（园）长队伍建设工作，对中小学名校（园）长培养有一定工作经验。</w:t>
      </w:r>
    </w:p>
    <w:p w14:paraId="05989DA2">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决策咨询报告。</w:t>
      </w:r>
    </w:p>
    <w:p w14:paraId="438C1293">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12</w:t>
      </w:r>
      <w:r>
        <w:rPr>
          <w:rFonts w:ascii="Times New Roman" w:hAnsi="Times New Roman" w:eastAsia="方正仿宋_GBK" w:cs="Times New Roman"/>
          <w:kern w:val="0"/>
          <w:sz w:val="32"/>
          <w:szCs w:val="32"/>
        </w:rPr>
        <w:t>月。</w:t>
      </w:r>
    </w:p>
    <w:p w14:paraId="01A43AA2">
      <w:pPr>
        <w:spacing w:line="62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11.</w:t>
      </w:r>
      <w:r>
        <w:rPr>
          <w:rFonts w:hint="eastAsia"/>
        </w:rPr>
        <w:t xml:space="preserve"> </w:t>
      </w:r>
      <w:r>
        <w:rPr>
          <w:rFonts w:hint="eastAsia" w:ascii="Times New Roman" w:hAnsi="Times New Roman" w:eastAsia="方正黑体_GBK" w:cs="Times New Roman"/>
          <w:sz w:val="32"/>
          <w:szCs w:val="32"/>
        </w:rPr>
        <w:t>扩大优质基础教育供给的重庆改革路径研究</w:t>
      </w:r>
      <w:r>
        <w:rPr>
          <w:rFonts w:ascii="Times New Roman" w:hAnsi="Times New Roman" w:eastAsia="方正黑体_GBK" w:cs="Times New Roman"/>
          <w:sz w:val="32"/>
          <w:szCs w:val="32"/>
        </w:rPr>
        <w:t>（基教处）</w:t>
      </w:r>
    </w:p>
    <w:p w14:paraId="146A1A7E">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项目旨在贯彻全市教育大会精神，落实马震副市长牵头的“扩大优质基础教育供给”重大改革项目，通过比较分析京津沪及教育发达省市的先行经验，研究提出做大我市优质基础教育资源总量、做强基础教育高质量品牌的改革路径，探索教育理念先进、时代特征突出、重庆特色鲜明、教育生态优良、促进共同富裕的市域基础教育高质量发展之路，加快构建幼有优育、学有优教的高质量基础教育体系，全力打造西部基础教育排头兵，办好人民满意的基础教育。</w:t>
      </w:r>
    </w:p>
    <w:p w14:paraId="45870BBF">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应熟悉基础教育改革发展的重点工作，有教育规划文件研制、教育政策起草和教育管理经历，参与过重大改革项目的调研和咨政报告撰写，熟悉我市基础教育改革发展的问题，对基础教育政策研究有一定的基础。</w:t>
      </w:r>
    </w:p>
    <w:p w14:paraId="68DA77A9">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预期成果：决策咨询报告。</w:t>
      </w:r>
    </w:p>
    <w:p w14:paraId="49331F96">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完成期限：</w:t>
      </w:r>
      <w:r>
        <w:rPr>
          <w:rFonts w:ascii="Times New Roman" w:hAnsi="Times New Roman" w:eastAsia="方正仿宋_GBK" w:cs="Times New Roman"/>
          <w:kern w:val="0"/>
          <w:sz w:val="32"/>
          <w:szCs w:val="32"/>
        </w:rPr>
        <w:t>2025年</w:t>
      </w:r>
      <w:r>
        <w:rPr>
          <w:rFonts w:hint="eastAsia" w:ascii="Times New Roman" w:hAnsi="Times New Roman" w:eastAsia="方正仿宋_GBK" w:cs="Times New Roman"/>
          <w:kern w:val="0"/>
          <w:sz w:val="32"/>
          <w:szCs w:val="32"/>
        </w:rPr>
        <w:t>9</w:t>
      </w:r>
      <w:r>
        <w:rPr>
          <w:rFonts w:ascii="Times New Roman" w:hAnsi="Times New Roman" w:eastAsia="方正仿宋_GBK" w:cs="Times New Roman"/>
          <w:kern w:val="0"/>
          <w:sz w:val="32"/>
          <w:szCs w:val="32"/>
        </w:rPr>
        <w:t>月。</w:t>
      </w:r>
    </w:p>
    <w:p w14:paraId="4981A185">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12</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人口变化背景下优化我市学前教育资源配置的对策研究（基教处）</w:t>
      </w:r>
    </w:p>
    <w:p w14:paraId="29607BC3">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项目旨在积极落实《中华人民共和国学前教育法》要求，通过对我市学前教育资源布局情况进行深入调研、系统分析，发现制约学前教育高质量发展的难点问题，加快完善学前教育公共服务体系，适应人口变化和城镇化发展的新形势新要求，科学规划配置学前教育资源，巩固提升普及普惠水平。</w:t>
      </w:r>
    </w:p>
    <w:p w14:paraId="3FA0C86E">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申报要求：申报人应该熟悉学前教育改革发展情况，具有开展全市学前教育政策、教育教学、教研工作经历，有参与过重大改革项目调研或资政报告撰写，有参与完成市级课题的基础。</w:t>
      </w:r>
    </w:p>
    <w:p w14:paraId="3367EEED">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决策咨询报告。</w:t>
      </w:r>
    </w:p>
    <w:p w14:paraId="12936656">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9</w:t>
      </w:r>
      <w:r>
        <w:rPr>
          <w:rFonts w:ascii="Times New Roman" w:hAnsi="Times New Roman" w:eastAsia="方正仿宋_GBK" w:cs="Times New Roman"/>
          <w:kern w:val="0"/>
          <w:sz w:val="32"/>
          <w:szCs w:val="32"/>
        </w:rPr>
        <w:t>月。</w:t>
      </w:r>
    </w:p>
    <w:p w14:paraId="265CED61">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13</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超大城市现代化治理人才培养路径研究（高教处）</w:t>
      </w:r>
    </w:p>
    <w:p w14:paraId="3F72B057">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项目旨在深入学习贯彻习近平总书记关于城市工作的重要论述和视察重庆重要讲话重要指示精神，全面落实党的二十届三中全会精神，面向超大城市的运行管理和时代发展需求，针对如何优化调整相关学科专业结构，构建产教创融合共生、政企校联合的人才培养模式，培养支撑超大城市现代化治理的复合型人才，推动高等教育服务地方城市现代化治理发展需要，提出有针对性的决策建议。</w:t>
      </w:r>
    </w:p>
    <w:p w14:paraId="1E097DF0">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申报要求：申报人应熟悉人才培养、专业建设和高等教育综合改革等工作，在人才培养服务区域地方发展的匹配度研究中有一定的前期积累。</w:t>
      </w:r>
    </w:p>
    <w:p w14:paraId="3680C604">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调研报告或决策咨询报告。</w:t>
      </w:r>
    </w:p>
    <w:p w14:paraId="2D589835">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12</w:t>
      </w:r>
      <w:r>
        <w:rPr>
          <w:rFonts w:ascii="Times New Roman" w:hAnsi="Times New Roman" w:eastAsia="方正仿宋_GBK" w:cs="Times New Roman"/>
          <w:kern w:val="0"/>
          <w:sz w:val="32"/>
          <w:szCs w:val="32"/>
        </w:rPr>
        <w:t>月。</w:t>
      </w:r>
    </w:p>
    <w:p w14:paraId="55059A9E">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14</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区县域学前教育高质量发展督导评估体制机制研究（督导室）</w:t>
      </w:r>
    </w:p>
    <w:p w14:paraId="4302CD5A">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项目旨在贯彻落实《中华人民共和国学前教育法》精神，党中央、国务院关于学前教育的决策部署以及教育部有关工作要求，通过研究构建区县域学前教育高质量发展督导评估体制机制，整合县域学前教育普及普惠督导评估、幼儿园督导评估和学前教育质量监测工作，针对如何推进县域学前教育普及普惠优质安全发展、提升幼儿园办园水平，提出资政建议。</w:t>
      </w:r>
    </w:p>
    <w:p w14:paraId="4CE74F44">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申报要求：申报人应熟悉学前教育和督导评估工作，参与过学前教育和督导评估相关文件、方案起草工作，对幼儿园管理和评估监测有相当的研究积累。</w:t>
      </w:r>
    </w:p>
    <w:p w14:paraId="21A9E218">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决策咨询报告。</w:t>
      </w:r>
    </w:p>
    <w:p w14:paraId="1862A19C">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12</w:t>
      </w:r>
      <w:r>
        <w:rPr>
          <w:rFonts w:ascii="Times New Roman" w:hAnsi="Times New Roman" w:eastAsia="方正仿宋_GBK" w:cs="Times New Roman"/>
          <w:kern w:val="0"/>
          <w:sz w:val="32"/>
          <w:szCs w:val="32"/>
        </w:rPr>
        <w:t>月。</w:t>
      </w:r>
    </w:p>
    <w:p w14:paraId="584AA74E">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15</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赋能教育强市的重庆高等职业学校办学能力评价改革研究（督导室）</w:t>
      </w:r>
    </w:p>
    <w:p w14:paraId="74FC107A">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项目旨在贯彻落实习近平总书记关于职业教育的重要论述，“要实实在在地把职业教育搞好”，落实教育部关于推动职业教育高质量发展要求，服务现代职业教育体系改革。项目以提升高等职业学校关键办学能力为核心，以监测高等职业学校办学条件为基础，围绕专业、课程、教师、教材、实习实训五大职业教育关键要素，实施高等职业学校办学能力评价改革，摸清我市高等职业学校办学基本条件和“五金”建设情况，建立健全我市职业教育质量保障体系，进一步推进职业学校内涵发展，提升人才培养质量和水平，增强我市职业教育适应性和吸引力，更好地服务教育强市、教育强国建设。</w:t>
      </w:r>
    </w:p>
    <w:p w14:paraId="63C723C0">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申报要求：申报人应熟悉职业教育发展现状与均势，参与过国家关于职业教育的重大政策研制，开展过职业学校办学条件达标监测和教育教学评估相关工作。</w:t>
      </w:r>
    </w:p>
    <w:p w14:paraId="24CAE77E">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调查报告或咨政报告。</w:t>
      </w:r>
    </w:p>
    <w:p w14:paraId="24DCAB98">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12</w:t>
      </w:r>
      <w:r>
        <w:rPr>
          <w:rFonts w:ascii="Times New Roman" w:hAnsi="Times New Roman" w:eastAsia="方正仿宋_GBK" w:cs="Times New Roman"/>
          <w:kern w:val="0"/>
          <w:sz w:val="32"/>
          <w:szCs w:val="32"/>
        </w:rPr>
        <w:t>月。</w:t>
      </w:r>
    </w:p>
    <w:p w14:paraId="1297FF9F">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16</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超大城市现代化教育治理体系建设策略研究（科技处）</w:t>
      </w:r>
    </w:p>
    <w:p w14:paraId="1FCFF5BC">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项目旨在贯彻落实习近平总书记赋予重庆“积极探索超大城市现代化治理新路子”重大政治任务，全面落实市委、市政府数字重庆建设部署，探索以数字教育建设为总抓手推进重庆超大城市现代化教育治理体系建设的实施路径，通过深入调查研究全市教育系统数字教育建设进展，查摆教育系统在数字教育治理认识、履职服务能力等方面存在的问题，并就以数字化实现教育治理布局重排、智能重组、绩效重塑、体系重构，提出有针对性的决策建议。</w:t>
      </w:r>
    </w:p>
    <w:p w14:paraId="20520BA2">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申报要求：申报人应熟悉或从事数字教育建设工作，参与过全市数字教育建设相关文件制度等起草工作，对数字重庆建设、数字教育建设有一定的前期积累。</w:t>
      </w:r>
    </w:p>
    <w:p w14:paraId="2BC2B475">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调研报告或决策咨询报告。</w:t>
      </w:r>
    </w:p>
    <w:p w14:paraId="7A2329B9">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12</w:t>
      </w:r>
      <w:r>
        <w:rPr>
          <w:rFonts w:ascii="Times New Roman" w:hAnsi="Times New Roman" w:eastAsia="方正仿宋_GBK" w:cs="Times New Roman"/>
          <w:kern w:val="0"/>
          <w:sz w:val="32"/>
          <w:szCs w:val="32"/>
        </w:rPr>
        <w:t>月。</w:t>
      </w:r>
    </w:p>
    <w:p w14:paraId="0A637E74">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17</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推进我市教育科技人才“三位一体”协同融合发展研究（科技处）</w:t>
      </w:r>
    </w:p>
    <w:p w14:paraId="5216B7FA">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项目为贯彻落实党中央决策部署和习近平总书记视察重庆重要讲话重要指示精神，贯彻市委、市政府推动制造业高质量发展大会、科技创新和人才工作大会精神，为服务市委、市政府决策更好落实落地，以构建“416”科技创新布局、做大做强“33618”现代制造业集群体系作为发展新质生产力的重要抓手，围绕统筹推进教育科技人才体制机制一体改革开展专题研究，深入调查研究，形成调研报告。</w:t>
      </w:r>
    </w:p>
    <w:p w14:paraId="4C8E0853">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应熟悉教育、科技、人才体制机制工作，参与过相关领域文件制度起草工作，对国家及重庆的创新布局和产业集群体系建设有较深刻的理解，同时，对“教育、科技、人才”三位一体工作有一定的前期积累。</w:t>
      </w:r>
    </w:p>
    <w:p w14:paraId="19E94C5D">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调研报告或决策咨询报告。</w:t>
      </w:r>
    </w:p>
    <w:p w14:paraId="32076235">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12</w:t>
      </w:r>
      <w:r>
        <w:rPr>
          <w:rFonts w:ascii="Times New Roman" w:hAnsi="Times New Roman" w:eastAsia="方正仿宋_GBK" w:cs="Times New Roman"/>
          <w:kern w:val="0"/>
          <w:sz w:val="32"/>
          <w:szCs w:val="32"/>
        </w:rPr>
        <w:t>月。</w:t>
      </w:r>
    </w:p>
    <w:p w14:paraId="3EBE2551">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18</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教育强国建设背景下重庆市地方优师培养的实践与策略研究（师范处）</w:t>
      </w:r>
    </w:p>
    <w:p w14:paraId="2F05C240">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项目旨在贯彻落实习近平总书记在2024年全国教育大会上重要讲话精神，实现2035年建成教育强国的目标，聚焦重庆市地方优师的人才培养，通过深入调研和分析，梳理和总结有效的经验和做法，识别当前优师培养过程中存在的主要挑战和不足，并就如何有效转变育人方式、改革培养模式、提高培养质量，提出切实可行的建议，助力重庆市教育的全面振兴。</w:t>
      </w:r>
    </w:p>
    <w:p w14:paraId="69A2DB0C">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申报要求：申报人应熟悉地方优师招生和培养工作，参加过地方优师等相关文件制度的起草工作，在教育研究领域有一定的前期积累。</w:t>
      </w:r>
    </w:p>
    <w:p w14:paraId="554B3661">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调研报告或决策咨询报告。</w:t>
      </w:r>
    </w:p>
    <w:p w14:paraId="3CDDB18C">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6</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6</w:t>
      </w:r>
      <w:r>
        <w:rPr>
          <w:rFonts w:ascii="Times New Roman" w:hAnsi="Times New Roman" w:eastAsia="方正仿宋_GBK" w:cs="Times New Roman"/>
          <w:kern w:val="0"/>
          <w:sz w:val="32"/>
          <w:szCs w:val="32"/>
        </w:rPr>
        <w:t>月。</w:t>
      </w:r>
    </w:p>
    <w:p w14:paraId="0858CE1C">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19</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以教育家精神铸魂强师的行动路径研究（师范处）</w:t>
      </w:r>
    </w:p>
    <w:p w14:paraId="4453A54E">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习近平总书记在全国教育大会上强调，要实施教育家精神铸魂强师行动。本项目应在深入调研全市教师队伍建设现状基础上，以教育家精神为引领，对照新时代高水平教师队伍建设目标要求，重点针对教育家精神培育涵养、教师思想政治与师德师风建设、基础教育教师专业素养提升、尊师重教社会风尚弘扬等方面提出具体目标任务及行动路径建议。</w:t>
      </w:r>
    </w:p>
    <w:p w14:paraId="554281F4">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申报要求：申报人应熟悉基础教育教师队伍建设工作，作为核心成员参与过全市基础教育教师队伍建设规划、文件制度等起草工作，有开展全市基础教育教师队伍调研的支撑平台。</w:t>
      </w:r>
    </w:p>
    <w:p w14:paraId="753CFB46">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决策咨询报告。</w:t>
      </w:r>
    </w:p>
    <w:p w14:paraId="3642F5BA">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12</w:t>
      </w:r>
      <w:r>
        <w:rPr>
          <w:rFonts w:ascii="Times New Roman" w:hAnsi="Times New Roman" w:eastAsia="方正仿宋_GBK" w:cs="Times New Roman"/>
          <w:kern w:val="0"/>
          <w:sz w:val="32"/>
          <w:szCs w:val="32"/>
        </w:rPr>
        <w:t>月。</w:t>
      </w:r>
    </w:p>
    <w:p w14:paraId="16128139">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20</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教育强市建设背景下民办高校高质量发展评价体系研究（民教处）</w:t>
      </w:r>
    </w:p>
    <w:p w14:paraId="10362C9E">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项目旨在贯彻落实全市教育大会精神，根据教育强市建设对民办高校高质量发展的新要求，梳理分析现有针对民办高校相应监测评价体系，形成我市民办高校高质量发展评价体系，借助该体系对我市民办高校近年来的发展情况进行初步评价，并提出有针对性的决策建议。</w:t>
      </w:r>
    </w:p>
    <w:p w14:paraId="655A471F">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申报要求：申报人应熟悉高等教育质量监测评价或民办高校工作，参与过高等教育或民办教育相关文件制度等起草工作，并在以上方面有一定的前期积累。</w:t>
      </w:r>
    </w:p>
    <w:p w14:paraId="20C35ED5">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调研报告或决策咨询报告。</w:t>
      </w:r>
    </w:p>
    <w:p w14:paraId="4FF5B7E5">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12</w:t>
      </w:r>
      <w:r>
        <w:rPr>
          <w:rFonts w:ascii="Times New Roman" w:hAnsi="Times New Roman" w:eastAsia="方正仿宋_GBK" w:cs="Times New Roman"/>
          <w:kern w:val="0"/>
          <w:sz w:val="32"/>
          <w:szCs w:val="32"/>
        </w:rPr>
        <w:t>月。</w:t>
      </w:r>
    </w:p>
    <w:p w14:paraId="2AAF3E2E">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21</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重庆市民办学前教育发展风险预测及防控对策研究（民教处）</w:t>
      </w:r>
    </w:p>
    <w:p w14:paraId="0490F009">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项目旨在贯彻落实习近平总书记关于新时代风险治理的重要论述，贯彻落实党的二十大和二十届三中全会对强化学前教育普及普惠、安全优质发展决策部署，面对《中华人民共和国学前教育法》的实施和人口变化带来的环境变化，深入调查重庆市民办幼儿园发展现状，识别预测其面临的发展风险，分析风险产生的内外部原因，并针对风险防控体系构建提出对策建议。</w:t>
      </w:r>
    </w:p>
    <w:p w14:paraId="37DC9563">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申报要求：申报人应熟悉民办学前教育治理工作，参与过民办教育或学前教育相关文件制度等起草工作，对民办教育治理研究有一定的前期积累。</w:t>
      </w:r>
    </w:p>
    <w:p w14:paraId="1407829C">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调研报告或决策咨询报告。</w:t>
      </w:r>
    </w:p>
    <w:p w14:paraId="42A24FD0">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12</w:t>
      </w:r>
      <w:r>
        <w:rPr>
          <w:rFonts w:ascii="Times New Roman" w:hAnsi="Times New Roman" w:eastAsia="方正仿宋_GBK" w:cs="Times New Roman"/>
          <w:kern w:val="0"/>
          <w:sz w:val="32"/>
          <w:szCs w:val="32"/>
        </w:rPr>
        <w:t>月。</w:t>
      </w:r>
    </w:p>
    <w:p w14:paraId="3749B80B">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22</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在“大综合一体化”行政执法改革背景下校外培训领域的行政执法与行政检查协同配合研究（监管处）</w:t>
      </w:r>
    </w:p>
    <w:p w14:paraId="3C9C41F9">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项目深入贯彻党中央、国务院关于深化综合行政执法改革部署，落实市委、市政府有关要求，深入调查研究我市校外培训行政执法工作现状、存在的问题，并针对校外培训行政执法事项划转后，明确行业主管部门与综合行政执法部门职责、行政检查职责边界，制定会商协作机制、投诉举报信访机制、线索处置机制，提出有针对性的决策建议。</w:t>
      </w:r>
    </w:p>
    <w:p w14:paraId="19458EDB">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申报要求：申报人应熟悉校外培训治理相关政策和行政法律法规，参与过行政法律法规起草工作，对校外培训行政执法研究有一定的前期积累。</w:t>
      </w:r>
    </w:p>
    <w:p w14:paraId="43144177">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决策咨询报告。</w:t>
      </w:r>
    </w:p>
    <w:p w14:paraId="558E51C8">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6</w:t>
      </w:r>
      <w:r>
        <w:rPr>
          <w:rFonts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rPr>
        <w:t>。</w:t>
      </w:r>
    </w:p>
    <w:p w14:paraId="0493CCCD">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23</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优化调整非学科类校外培训机构设置标准研究（监管处）</w:t>
      </w:r>
    </w:p>
    <w:p w14:paraId="7459A51D">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项目深入学习贯彻习近平总书记关于“双减”工作重要指示精神，全面贯彻落实党中央、国务院关于“双减”工作决策部署，深入调查研究我市非学科类校外培训机构设置标准、当前存在的问题，针对非学科类的科技领域、文化艺术领域、体育领域的设置标准优化调整，提出有针对性的决策建议。</w:t>
      </w:r>
    </w:p>
    <w:p w14:paraId="2950DAF4">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申报要求：申报人应熟悉校外培训治理相关政策和非学科类校外培训机构办学情况，参与过校外培训治理相关文件制度等起草工作，对校外培训设置标准研究有一定的前期积累。</w:t>
      </w:r>
    </w:p>
    <w:p w14:paraId="7818A04D">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调研报告。</w:t>
      </w:r>
    </w:p>
    <w:p w14:paraId="766EF422">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6</w:t>
      </w:r>
      <w:r>
        <w:rPr>
          <w:rFonts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rPr>
        <w:t>。</w:t>
      </w:r>
    </w:p>
    <w:p w14:paraId="7B7FAA7E">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24</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深化大中小学思政课一体化改革创新</w:t>
      </w:r>
      <w:r>
        <w:rPr>
          <w:rFonts w:ascii="Times New Roman" w:hAnsi="Times New Roman" w:eastAsia="方正黑体_GBK" w:cs="Times New Roman"/>
          <w:sz w:val="32"/>
          <w:szCs w:val="32"/>
        </w:rPr>
        <w:t>研究</w:t>
      </w:r>
      <w:r>
        <w:rPr>
          <w:rFonts w:hint="eastAsia" w:ascii="Times New Roman" w:hAnsi="Times New Roman" w:eastAsia="方正黑体_GBK" w:cs="Times New Roman"/>
          <w:sz w:val="32"/>
          <w:szCs w:val="32"/>
        </w:rPr>
        <w:t>（宣教处）</w:t>
      </w:r>
    </w:p>
    <w:p w14:paraId="7E72A4EF">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w:t>
      </w:r>
      <w:r>
        <w:rPr>
          <w:rFonts w:ascii="Times New Roman" w:hAnsi="Times New Roman" w:eastAsia="方正仿宋_GBK" w:cs="Times New Roman"/>
          <w:kern w:val="0"/>
          <w:sz w:val="32"/>
          <w:szCs w:val="32"/>
        </w:rPr>
        <w:t>本课题旨在贯彻落实习近平总书记关于思政课建设的重要论述，贯彻落实全国、全市教育大会精神，</w:t>
      </w:r>
      <w:r>
        <w:rPr>
          <w:rFonts w:hint="eastAsia" w:ascii="Times New Roman" w:hAnsi="Times New Roman" w:eastAsia="方正仿宋_GBK" w:cs="Times New Roman"/>
          <w:kern w:val="0"/>
          <w:sz w:val="32"/>
          <w:szCs w:val="32"/>
        </w:rPr>
        <w:t>深入调查研究我市大中小学思政课一体化建设实施现状、存在的问题，并针对如何深入推进全市大中小学思政课一体化育人理念及思政课教材贯通、教学融通、队伍打通、资源互通等方面改革创新提出对策建议，提升思政课育人实效，</w:t>
      </w:r>
      <w:r>
        <w:rPr>
          <w:rFonts w:ascii="Times New Roman" w:hAnsi="Times New Roman" w:eastAsia="方正仿宋_GBK" w:cs="Times New Roman"/>
          <w:kern w:val="0"/>
          <w:sz w:val="32"/>
          <w:szCs w:val="32"/>
        </w:rPr>
        <w:t>助力教育强市建设</w:t>
      </w:r>
      <w:r>
        <w:rPr>
          <w:rFonts w:hint="eastAsia" w:ascii="Times New Roman" w:hAnsi="Times New Roman" w:eastAsia="方正仿宋_GBK" w:cs="Times New Roman"/>
          <w:kern w:val="0"/>
          <w:sz w:val="32"/>
          <w:szCs w:val="32"/>
        </w:rPr>
        <w:t>。</w:t>
      </w:r>
    </w:p>
    <w:p w14:paraId="42ADDE4B">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w:t>
      </w:r>
      <w:r>
        <w:rPr>
          <w:rFonts w:ascii="Times New Roman" w:hAnsi="Times New Roman" w:eastAsia="方正仿宋_GBK" w:cs="Times New Roman"/>
          <w:kern w:val="0"/>
          <w:sz w:val="32"/>
          <w:szCs w:val="32"/>
        </w:rPr>
        <w:t>申报人应熟悉教育领域的政策法规，了解思政课建设发展现状和趋势，具有较强的理论研究能力和科研素养，能够熟练运用</w:t>
      </w:r>
      <w:r>
        <w:rPr>
          <w:rFonts w:hint="eastAsia" w:ascii="Times New Roman" w:hAnsi="Times New Roman" w:eastAsia="方正仿宋_GBK" w:cs="Times New Roman"/>
          <w:kern w:val="0"/>
          <w:sz w:val="32"/>
          <w:szCs w:val="32"/>
        </w:rPr>
        <w:t>科学的研究方法和研究工具，对深化大中小学思政课一体化改革创新</w:t>
      </w:r>
      <w:r>
        <w:rPr>
          <w:rFonts w:ascii="Times New Roman" w:hAnsi="Times New Roman" w:eastAsia="方正仿宋_GBK" w:cs="Times New Roman"/>
          <w:kern w:val="0"/>
          <w:sz w:val="32"/>
          <w:szCs w:val="32"/>
        </w:rPr>
        <w:t>进行深入系统研究。</w:t>
      </w:r>
    </w:p>
    <w:p w14:paraId="5597B586">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预期成果</w:t>
      </w:r>
      <w:r>
        <w:rPr>
          <w:rFonts w:ascii="Times New Roman" w:hAnsi="Times New Roman" w:eastAsia="方正仿宋_GBK" w:cs="Times New Roman"/>
          <w:kern w:val="0"/>
          <w:sz w:val="32"/>
          <w:szCs w:val="32"/>
        </w:rPr>
        <w:t>：重庆市</w:t>
      </w:r>
      <w:r>
        <w:rPr>
          <w:rFonts w:hint="eastAsia" w:ascii="Times New Roman" w:hAnsi="Times New Roman" w:eastAsia="方正仿宋_GBK" w:cs="Times New Roman"/>
          <w:kern w:val="0"/>
          <w:sz w:val="32"/>
          <w:szCs w:val="32"/>
        </w:rPr>
        <w:t>关于推进大中小学思政课一体化建设的指导意见</w:t>
      </w:r>
      <w:r>
        <w:rPr>
          <w:rFonts w:ascii="Times New Roman" w:hAnsi="Times New Roman" w:eastAsia="方正仿宋_GBK" w:cs="Times New Roman"/>
          <w:kern w:val="0"/>
          <w:sz w:val="32"/>
          <w:szCs w:val="32"/>
        </w:rPr>
        <w:t>。</w:t>
      </w:r>
    </w:p>
    <w:p w14:paraId="49634849">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完成期限：2025年12月。</w:t>
      </w:r>
    </w:p>
    <w:p w14:paraId="6792A2F4">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25</w:t>
      </w:r>
      <w:r>
        <w:rPr>
          <w:rFonts w:ascii="Times New Roman" w:hAnsi="Times New Roman" w:eastAsia="方正黑体_GBK" w:cs="Times New Roman"/>
          <w:sz w:val="32"/>
          <w:szCs w:val="32"/>
        </w:rPr>
        <w:t>.加强和优化高校校史馆建设路径及案例研究（宣教处）</w:t>
      </w:r>
    </w:p>
    <w:p w14:paraId="67418A88">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课题旨在针对当前重庆市高校校史馆学术味不浓、学科特色不突出、学校对经济社会发展贡献不鲜明等问题，开展市内外高校校史馆建设调查研究，准确把握国家和市委关于校史馆建设的要求，聚焦国家战略和经济社会发展主题主线，厘清校史馆展陈脉络，汇编校史馆建设参考案例，引领全面提升我市校史馆建设质量，把我市高校校史馆建设成校园宣传文化阵地的闪亮名片、传承弘扬优秀传统文化的窗口阵地、践行习近平文化思想的实践案例。</w:t>
      </w:r>
    </w:p>
    <w:p w14:paraId="0274B5AD">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申报要求：申报人应熟悉高校校史馆建设的政策要求、发展现状和趋势，具有较强相关的理论研究能力和科研素养，能够熟练运用科学的研究方法和研究工具，对高校校史馆建设进行深入系统的研究。</w:t>
      </w:r>
    </w:p>
    <w:p w14:paraId="05003005">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预期成果：重庆市高校校史馆建设工作指南或设计导则。</w:t>
      </w:r>
    </w:p>
    <w:p w14:paraId="57BC9477">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完成期限：</w:t>
      </w:r>
      <w:r>
        <w:rPr>
          <w:rFonts w:ascii="Times New Roman" w:hAnsi="Times New Roman" w:eastAsia="方正仿宋_GBK" w:cs="Times New Roman"/>
          <w:kern w:val="0"/>
          <w:sz w:val="32"/>
          <w:szCs w:val="32"/>
        </w:rPr>
        <w:t>2025年12月。</w:t>
      </w:r>
    </w:p>
    <w:p w14:paraId="119742D2">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26</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强化高校自身体系化防渗透能力建设研究（统战处）</w:t>
      </w:r>
    </w:p>
    <w:p w14:paraId="100F553A">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项目旨在贯彻落实教育部抵御和防范宗教向高校渗透工作专题会议精神及工作要求，深入调查研究我市高校自身体系化防渗透能力建设工作现状、存在的问题，积极探索构建体系化的高校防宗教渗透能力建设框架，切实提升高校抵御和防范宗教渗透能力。</w:t>
      </w:r>
    </w:p>
    <w:p w14:paraId="7F338083">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申报要求：申报人应熟悉高校统一战线工作，对抵御和防范宗教向高校渗透具备一定的研究基础，对建立科学的防范制度和高校自身体系化防渗透能力建设具备一定的实践经验。</w:t>
      </w:r>
    </w:p>
    <w:p w14:paraId="78EB2109">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调研报告或决策咨询报告。</w:t>
      </w:r>
    </w:p>
    <w:p w14:paraId="2AD75A9E">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12</w:t>
      </w:r>
      <w:r>
        <w:rPr>
          <w:rFonts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rPr>
        <w:t>。</w:t>
      </w:r>
    </w:p>
    <w:p w14:paraId="34478BC5">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27</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新时代高校大统战工作格局的构建研究（统战处）</w:t>
      </w:r>
    </w:p>
    <w:p w14:paraId="0B657FD9">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项目旨在贯彻落实习近平总书记关于做好新时代党的统一战线工作的重要思想，加强新时代高校大统战工作格局的构建研究，开展实践探索，提出有针对性的决策建议，以丰富马克思主义中国化时代化的理论成果，提升高校统战工作科学化水平。</w:t>
      </w:r>
    </w:p>
    <w:p w14:paraId="16B32699">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申报要求：申报人能够深刻理解和把握党的统一战线理论和政策，具有统战工作实践经验，以科学的态度着力开展高校大统战工作格局理论研究和实践探索。</w:t>
      </w:r>
    </w:p>
    <w:p w14:paraId="0544FA91">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调研报告或决策咨询报告。</w:t>
      </w:r>
    </w:p>
    <w:p w14:paraId="038B03B5">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12</w:t>
      </w:r>
      <w:r>
        <w:rPr>
          <w:rFonts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rPr>
        <w:t>。</w:t>
      </w:r>
    </w:p>
    <w:p w14:paraId="59958DB7">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28</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普通高等学校人才培养与就业市场供需适配研究（学生处）</w:t>
      </w:r>
    </w:p>
    <w:p w14:paraId="696C6FC1">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项目旨在全面贯彻国家关于稳就业、促就业的决策部署，围绕结构性矛盾，深入调研我市就业市场人才供需适配的实际状况，系统梳理人才供需在总量、结构等多维度的适配程度，围绕人才培养、企业用人、就业服务与政策等环节深入剖析问题，挖掘其根源，进而提出切实可行的优化策略与建议，打通就业市场与高校人才培养的有效衔接，助力提升就业市场供需适配度，推动实现更加充分和高质量的就业目标，为地方经济社会发展提供有力的人才支撑。</w:t>
      </w:r>
    </w:p>
    <w:p w14:paraId="487655FF">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应具备教育领域专业知识储备及跨学科知识涉猎，对本市就业市场有深入的了解，对就业市场及人才培养研究有一定的前期积累，具有前瞻性思维，善于关注前沿动态，能将最新的行业发展趋势、教育理念等融入项目研究。</w:t>
      </w:r>
    </w:p>
    <w:p w14:paraId="191BEEEC">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调研报告或决策咨询报告。</w:t>
      </w:r>
    </w:p>
    <w:p w14:paraId="513FF48C">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12</w:t>
      </w:r>
      <w:r>
        <w:rPr>
          <w:rFonts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rPr>
        <w:t>。</w:t>
      </w:r>
    </w:p>
    <w:p w14:paraId="650B3CD9">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29</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普通高等学校大学生就业实习实践研究（学生处）</w:t>
      </w:r>
    </w:p>
    <w:p w14:paraId="177EDAE9">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项目旨在全面贯彻落实党的二十届三中全会关于完善就业实习实践制度的决策部署，通过深入细致地调研我市高校就业实习实践的实际状况，精准剖析现存问题及其深层次根源，致力于探索构建一套涵盖实习计划制定、实习基地选择与评估、实习过程监督与管理、实习效果考核与评价等多方面的科学、完善的就业实习实践体系，切实提高就业实习实践的质量与效果，增强学生就业竞争力，为我市高校就业实习实践管理制度的健全提供切实可行的政策建议与实施路径。</w:t>
      </w:r>
    </w:p>
    <w:p w14:paraId="06159121">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应能深入解读国家关于高校实习实践、人才培养、就业促进等方面的政策法规，熟悉政策的具体要求、目标导向以及政策调整变化情况。参与过类似实习管理、实习效果评估等相关主题的调研项目、学术研究等，有实际参与高校实习实践工作的经验，对高校就业实习实践领域有一定的前期研究基础。</w:t>
      </w:r>
    </w:p>
    <w:p w14:paraId="67000CA2">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调研报告或决策咨询报告。</w:t>
      </w:r>
    </w:p>
    <w:p w14:paraId="625B3E89">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12</w:t>
      </w:r>
      <w:r>
        <w:rPr>
          <w:rFonts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rPr>
        <w:t>。</w:t>
      </w:r>
    </w:p>
    <w:p w14:paraId="31AFAD0A">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30</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高校政治安全治理体系优化研究（安稳办）</w:t>
      </w:r>
    </w:p>
    <w:p w14:paraId="33ABFD3B">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项目旨在贯彻落实习近平总书记关于校园安全工作的重要指示批示精神，贯彻落实党中央决策部署及教育部工作要求，深入调查我市高校政治安全建设的基本现状、主要举措和相关经验，发掘高校政治安全建设需要进一步解决的重要议题，并对如何优化高校政治安全治理体系，提出有针对性的决策建议。</w:t>
      </w:r>
    </w:p>
    <w:p w14:paraId="005C42EF">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应熟悉高校政治安全建设的研究主题，了解政治安全建设和维护的相关政策，具备较好的研究能力，承担过教育治理或校园安全主题省部级以上项目，撰写的资政建议被市级（或全国性）智库刊物登载或获得省部级以上领导批示。</w:t>
      </w:r>
    </w:p>
    <w:p w14:paraId="1D051D46">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调研报告或决策咨询报告。</w:t>
      </w:r>
    </w:p>
    <w:p w14:paraId="28ABA6E5">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12</w:t>
      </w:r>
      <w:r>
        <w:rPr>
          <w:rFonts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rPr>
        <w:t>。</w:t>
      </w:r>
    </w:p>
    <w:p w14:paraId="4EA4FE96">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31</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重庆市大中小学国家安全教育工作体系构建研究（安稳办）</w:t>
      </w:r>
    </w:p>
    <w:p w14:paraId="52DF09DC">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项目旨在以习近平新时代中国特色社会主义思想为指导，全面贯彻习近平总书记关于法治文化、总体国家安全观的重要论述，深入调查研究我市大中小学国家安全教育工作现状、存在的问题，以思想指引、政策依据、现实需求为基础，针对如何全面性、系统性、常态化、规范化推进国家安全教育，构建大中小学国家安全教育工作体系，提出有针对性的决策建议。</w:t>
      </w:r>
    </w:p>
    <w:p w14:paraId="50B6EC16">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申报要求：申报人应熟悉全市大中小学国家安全教育工作，参与过市级大中小学国家安全教育相关工作规划、文件制度等起草工作，对国家安全教育研究有一定的前期积累。</w:t>
      </w:r>
    </w:p>
    <w:p w14:paraId="1C203995">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决策咨询报告。</w:t>
      </w:r>
    </w:p>
    <w:p w14:paraId="2CAF25D4">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12</w:t>
      </w:r>
      <w:r>
        <w:rPr>
          <w:rFonts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rPr>
        <w:t>。</w:t>
      </w:r>
    </w:p>
    <w:p w14:paraId="42535E30">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32</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语言文字信息化管理研究（教材语言文字处）</w:t>
      </w:r>
    </w:p>
    <w:p w14:paraId="60BC0D75">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课题旨在深入研究如何利用现代信息技术高效管理和利用语言文字资源，深入调研我市语言文字信息化工作现状、存在问题和改进需求，针对构建集约高效、服务应用、安全可靠的语言文字管理系统，提升语言文字工作信息化水平提出针对性、合理化建议。</w:t>
      </w:r>
    </w:p>
    <w:p w14:paraId="298F173D">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申报要求：申报人应熟悉教育、语言文字数字化信息化相关工作，具备信息技术开发专业背景。</w:t>
      </w:r>
    </w:p>
    <w:p w14:paraId="289A89A4">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调研报告或决策咨询报告。</w:t>
      </w:r>
    </w:p>
    <w:p w14:paraId="45EDEE29">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12</w:t>
      </w:r>
      <w:r>
        <w:rPr>
          <w:rFonts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rPr>
        <w:t>。</w:t>
      </w:r>
    </w:p>
    <w:p w14:paraId="6C782BDF">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33</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重庆市语言文字事业“十五五”发展规划研究（教材语言文字处）</w:t>
      </w:r>
    </w:p>
    <w:p w14:paraId="2E153C50">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课题旨在贯彻落实习近平总书记对语言文字工作的重要指示批示，全面深入调研评估现阶段全市语言文字工作现状、存在问题和改进需求，对标教育强国、教育强市建设要求，结合重庆实际，面向“十五五”，锚定2035，分析当前语言文字工作发展形势，提出下一步发展目标、主要任务、具体举措等，为政府管理部门制定全市语言文字事业“十五五”发展规划提供参考。</w:t>
      </w:r>
    </w:p>
    <w:p w14:paraId="124D5F90">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申报要求：申报人应熟悉了解语言文字工作，具有市级教育、语言文字规划编写经验，具备较强的调研分析和文本撰写能力。</w:t>
      </w:r>
    </w:p>
    <w:p w14:paraId="53A653AF">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调研报告、咨政报告。</w:t>
      </w:r>
    </w:p>
    <w:p w14:paraId="3BF60295">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12</w:t>
      </w:r>
      <w:r>
        <w:rPr>
          <w:rFonts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rPr>
        <w:t>。</w:t>
      </w:r>
    </w:p>
    <w:p w14:paraId="780AC2B3">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34</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构建高等专科层次中外合作办学质量评价体系研究（国际处）</w:t>
      </w:r>
    </w:p>
    <w:p w14:paraId="101CB9DA">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项目旨在深入贯彻落实国家关于深化教育对外开放的战略部署，针对当前高等专科层次中外合作办学存在的问题和挑战，通过系统研究和实证分析，构建一套科学、合理、操作性强的中外合作办学质量评价体系。该体系将涵盖合作办学的各个方面，包括课程设置、师资队伍、教学管理、学生发展、国际交流与合作等，旨在为高等专科层次中外合作办学提供质量监控和改进的参考标准，促进中外合作办学的健康、可持续发展。</w:t>
      </w:r>
    </w:p>
    <w:p w14:paraId="7BAF5453">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申报要求：申报人应具有国际教育合作与交流领域的研究背景，熟悉中外合作办学的相关政策和实践，具备一定的教育评价理论基础和实践经验，能够独立开展课题研究和撰写研究报告。</w:t>
      </w:r>
    </w:p>
    <w:p w14:paraId="5BF47DA1">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研究报告、决策咨询报告、评价体系等。</w:t>
      </w:r>
    </w:p>
    <w:p w14:paraId="1A18115D">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12</w:t>
      </w:r>
      <w:r>
        <w:rPr>
          <w:rFonts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rPr>
        <w:t>。</w:t>
      </w:r>
    </w:p>
    <w:p w14:paraId="55F515A1">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35</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提升来华留学生教育吸引力与培养质量的策略研究（国际处）</w:t>
      </w:r>
    </w:p>
    <w:p w14:paraId="40CE4A3A">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项目旨在响应国家扩大教育对外开放、提高我国高等教育国际竞争力的战略需求，通过深入分析当前来华留学生教育的现状、问题与挑战，研究提出切实可行的策略和措施，以增加来华留学生的人数和提升其培养质量。研究将聚焦于招生政策、课程与教学体系、学生服务与管理、文化交流与融合等方面，旨在构建一个全方位、多层次的留学生教育体系，为我国高等教育国际化发展提供决策支持。</w:t>
      </w:r>
    </w:p>
    <w:p w14:paraId="4A926D8D">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申报要求：申报人应具备国际教育领域的专业知识和研究背景，对来华留学生教育有深入的理解和研究，熟悉国内外高等教育发展趋势，具有相关政策分析和项目管理经验。</w:t>
      </w:r>
    </w:p>
    <w:p w14:paraId="7140DA52">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研究报告、决策咨询报告等。</w:t>
      </w:r>
    </w:p>
    <w:p w14:paraId="1293C6CE">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12</w:t>
      </w:r>
      <w:r>
        <w:rPr>
          <w:rFonts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rPr>
        <w:t>。</w:t>
      </w:r>
    </w:p>
    <w:p w14:paraId="700A6798">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36</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以高质量党建引领事业高质量发展方法路径研究（机关党办）</w:t>
      </w:r>
    </w:p>
    <w:p w14:paraId="4B0171C2">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项目旨在贯彻落实习近平总书记关于党的建设的重要思想、党的二十大关于全面从严治党战略部署和市委六届六次全会精神，以高质量党建引领，推动实现高质量发展，深入调查研究我市高校如何抓党建和事业发展，并针对如何全面落实习近平总书记关于党的建设的重要思想和党的二十大关于全面从严治党战略部署，破解党建和业务工作“两张皮”问题，从思想认识、机制构建、督查考核等多方面着力，推进党建与事业发展同频共振、深度融合，加快推动构建高质量党建工作体系、夯实政治保证、把准结合重点、完善体制机制，切实形成以高质量党建引领高校事业高质量发展的工作局面，提出有针对性的决策建议。</w:t>
      </w:r>
    </w:p>
    <w:p w14:paraId="70969151">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申报要求：申报人应熟悉高校党建工作，对高校党建研究有一定的前期积累。</w:t>
      </w:r>
    </w:p>
    <w:p w14:paraId="415DAA16">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调研报告或决策咨询报告。</w:t>
      </w:r>
    </w:p>
    <w:p w14:paraId="3EF2E462">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12</w:t>
      </w:r>
      <w:r>
        <w:rPr>
          <w:rFonts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rPr>
        <w:t>。</w:t>
      </w:r>
    </w:p>
    <w:p w14:paraId="7A6E923D">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37</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高校巡察工作高质量发展研究（巡察办）</w:t>
      </w:r>
    </w:p>
    <w:p w14:paraId="1316B71F">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项目旨在贯彻落实习近平总书记关于巡视巡察工作的重要论述，推动高校巡察工作高质量发展，深入调查研究我市高校巡察（提级巡察）工作现状、存在的难题堵点，针对如何通过开展巡察工作找出真问题、如何通过巡察整改促进被巡察单位事业发展、如何强化巡察成效转化运用等问题提出决策建议。</w:t>
      </w:r>
    </w:p>
    <w:p w14:paraId="14567152">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申报要求：申报人应熟悉高校巡视巡察工作，参与过相关文件、制度、工作报告起草工作，对高校巡视巡察有一定的实践经验。</w:t>
      </w:r>
    </w:p>
    <w:p w14:paraId="23A28A5E">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调研报告及决策咨询报告。</w:t>
      </w:r>
    </w:p>
    <w:p w14:paraId="54A3898F">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9</w:t>
      </w:r>
      <w:r>
        <w:rPr>
          <w:rFonts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rPr>
        <w:t>。</w:t>
      </w:r>
    </w:p>
    <w:p w14:paraId="12FD8DE0">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38</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清廉学校建设研究（巡察办）</w:t>
      </w:r>
    </w:p>
    <w:p w14:paraId="4512B463">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项目旨在贯彻落实市委推进清廉重庆建设的部署安排，深入推进清廉学校建设，围绕如何进一步精准对标对表中央及市委要求、健全建设机制路径、深入开展长效建设、完善学校廉洁风险排查和管控机制、建立健全清廉学校建设评价体系等方面，提出有针对性的决策建议。</w:t>
      </w:r>
    </w:p>
    <w:p w14:paraId="1BF8A664">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申报要求：申报人应熟悉清廉学校建设工作，有一定的理论研究基础或实践经验积累。</w:t>
      </w:r>
    </w:p>
    <w:p w14:paraId="7B32AFDC">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调研报告或决策咨询报告。</w:t>
      </w:r>
    </w:p>
    <w:p w14:paraId="372914C5">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12</w:t>
      </w:r>
      <w:r>
        <w:rPr>
          <w:rFonts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rPr>
        <w:t>。</w:t>
      </w:r>
    </w:p>
    <w:p w14:paraId="2EF73B40">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39</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教育系统关工委健全坚持和加强党的全面领导的体制机制研究（离退休处）</w:t>
      </w:r>
    </w:p>
    <w:p w14:paraId="3C0B315A">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本课题研究的目的是充分掌握新时代党的全面领导的内在规律，归纳总结新时代持续推进教育系统关工委健全坚持和加强党的全面领导体制机制研究的现实路径，为教育系统关工委实现党的全面领导提供有效的实现路径和可借鉴的经验。</w:t>
      </w:r>
    </w:p>
    <w:p w14:paraId="363C460D">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项目负责人应具有正高级职称，躬耕思政教育和思政教育领域，对坚持党的领导有深入研究与实践，并有10余篇学术文章或党建类理论阐释文章发表。部分成员应有从事关工委工作的经历，熟悉关工委工作。</w:t>
      </w:r>
    </w:p>
    <w:p w14:paraId="62DCF281">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决策咨询报告。</w:t>
      </w:r>
    </w:p>
    <w:p w14:paraId="1A8882B1">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12</w:t>
      </w:r>
      <w:r>
        <w:rPr>
          <w:rFonts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rPr>
        <w:t>。</w:t>
      </w:r>
    </w:p>
    <w:p w14:paraId="6BBC7289">
      <w:pPr>
        <w:spacing w:line="62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40</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中小学关工委参与家校社协同育人工作研究（离退休处）</w:t>
      </w:r>
    </w:p>
    <w:p w14:paraId="4645894E">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课题简介：通过本课题研究，提炼中小学关工委参与家校社协同育人的核心理念，挖掘本地家校社协同育人资源，构建中小学关工委参与家校社协同育人工作阵地建设、队伍建设、课程建设等工作模式，为家校社协同育人提供科学性、实效性的指导和服务。通过挖掘和探索中小学关工委参与家校社协同育人工作的理论基础和依据，结合对本区域学校、教师、五老、家长家校社协同育人的现状调研，总结提炼出系统的行动路径和实施策略。</w:t>
      </w:r>
    </w:p>
    <w:p w14:paraId="1CCBFCC7">
      <w:pPr>
        <w:spacing w:line="62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申报要求：项目负责人应具有正高级职称，项目成员应具有从事关工委工作的经历，熟悉关工委工作，熟悉中小学德育工作，并具有关工委工作方面的初步研究成果。</w:t>
      </w:r>
    </w:p>
    <w:p w14:paraId="421CFA34">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预期成果：</w:t>
      </w:r>
      <w:r>
        <w:rPr>
          <w:rFonts w:hint="eastAsia" w:ascii="Times New Roman" w:hAnsi="Times New Roman" w:eastAsia="方正仿宋_GBK" w:cs="Times New Roman"/>
          <w:kern w:val="0"/>
          <w:sz w:val="32"/>
          <w:szCs w:val="32"/>
        </w:rPr>
        <w:t>论文、资政报告。</w:t>
      </w:r>
    </w:p>
    <w:p w14:paraId="04225789">
      <w:pPr>
        <w:spacing w:line="6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完成</w:t>
      </w:r>
      <w:r>
        <w:rPr>
          <w:rFonts w:hint="eastAsia" w:ascii="Times New Roman" w:hAnsi="Times New Roman" w:eastAsia="方正仿宋_GBK" w:cs="Times New Roman"/>
          <w:kern w:val="0"/>
          <w:sz w:val="32"/>
          <w:szCs w:val="32"/>
        </w:rPr>
        <w:t>期限</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12</w:t>
      </w:r>
      <w:r>
        <w:rPr>
          <w:rFonts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rPr>
        <w:t>。</w:t>
      </w:r>
    </w:p>
    <w:sectPr>
      <w:footerReference r:id="rId3" w:type="default"/>
      <w:footerReference r:id="rId4" w:type="even"/>
      <w:pgSz w:w="11906" w:h="16838"/>
      <w:pgMar w:top="1985" w:right="1446" w:bottom="1644" w:left="1446" w:header="851" w:footer="1247" w:gutter="0"/>
      <w:pgNumType w:fmt="numberInDash" w:start="0"/>
      <w:cols w:space="425" w:num="1"/>
      <w:docGrid w:linePitch="600" w:charSpace="22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eastAsia="宋体"/>
        <w:sz w:val="28"/>
      </w:rPr>
      <w:id w:val="1781223712"/>
      <w:docPartObj>
        <w:docPartGallery w:val="autotext"/>
      </w:docPartObj>
    </w:sdtPr>
    <w:sdtEndPr>
      <w:rPr>
        <w:rFonts w:ascii="宋体" w:eastAsia="宋体"/>
        <w:sz w:val="28"/>
      </w:rPr>
    </w:sdtEndPr>
    <w:sdtContent>
      <w:p w14:paraId="0BC871B1">
        <w:pPr>
          <w:pStyle w:val="4"/>
          <w:jc w:val="right"/>
          <w:rPr>
            <w:rFonts w:hint="eastAsia" w:ascii="宋体" w:eastAsia="宋体"/>
            <w:sz w:val="28"/>
          </w:rPr>
        </w:pPr>
        <w:r>
          <w:rPr>
            <w:rFonts w:ascii="宋体" w:eastAsia="宋体"/>
            <w:sz w:val="28"/>
          </w:rPr>
          <w:fldChar w:fldCharType="begin"/>
        </w:r>
        <w:r>
          <w:rPr>
            <w:rFonts w:ascii="宋体" w:eastAsia="宋体"/>
            <w:sz w:val="28"/>
          </w:rPr>
          <w:instrText xml:space="preserve">PAGE   \* MERGEFORMAT</w:instrText>
        </w:r>
        <w:r>
          <w:rPr>
            <w:rFonts w:ascii="宋体" w:eastAsia="宋体"/>
            <w:sz w:val="28"/>
          </w:rPr>
          <w:fldChar w:fldCharType="separate"/>
        </w:r>
        <w:r>
          <w:rPr>
            <w:rFonts w:ascii="宋体" w:eastAsia="宋体"/>
            <w:sz w:val="28"/>
            <w:lang w:val="zh-CN"/>
          </w:rPr>
          <w:t>-</w:t>
        </w:r>
        <w:r>
          <w:rPr>
            <w:rFonts w:ascii="宋体" w:eastAsia="宋体"/>
            <w:sz w:val="28"/>
          </w:rPr>
          <w:t xml:space="preserve"> 1 -</w:t>
        </w:r>
        <w:r>
          <w:rPr>
            <w:rFonts w:ascii="宋体" w:eastAsia="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eastAsia="宋体"/>
        <w:sz w:val="28"/>
      </w:rPr>
      <w:id w:val="-1037969407"/>
      <w:docPartObj>
        <w:docPartGallery w:val="autotext"/>
      </w:docPartObj>
    </w:sdtPr>
    <w:sdtEndPr>
      <w:rPr>
        <w:rFonts w:ascii="宋体" w:eastAsia="宋体"/>
        <w:sz w:val="28"/>
      </w:rPr>
    </w:sdtEndPr>
    <w:sdtContent>
      <w:p w14:paraId="5CBA73C6">
        <w:pPr>
          <w:pStyle w:val="4"/>
          <w:rPr>
            <w:rFonts w:hint="eastAsia" w:ascii="宋体" w:eastAsia="宋体"/>
            <w:sz w:val="28"/>
          </w:rPr>
        </w:pPr>
        <w:r>
          <w:rPr>
            <w:rFonts w:ascii="宋体" w:eastAsia="宋体"/>
            <w:sz w:val="28"/>
          </w:rPr>
          <w:fldChar w:fldCharType="begin"/>
        </w:r>
        <w:r>
          <w:rPr>
            <w:rFonts w:ascii="宋体" w:eastAsia="宋体"/>
            <w:sz w:val="28"/>
          </w:rPr>
          <w:instrText xml:space="preserve">PAGE   \* MERGEFORMAT</w:instrText>
        </w:r>
        <w:r>
          <w:rPr>
            <w:rFonts w:ascii="宋体" w:eastAsia="宋体"/>
            <w:sz w:val="28"/>
          </w:rPr>
          <w:fldChar w:fldCharType="separate"/>
        </w:r>
        <w:r>
          <w:rPr>
            <w:rFonts w:ascii="宋体" w:eastAsia="宋体"/>
            <w:sz w:val="28"/>
            <w:lang w:val="zh-CN"/>
          </w:rPr>
          <w:t>-</w:t>
        </w:r>
        <w:r>
          <w:rPr>
            <w:rFonts w:ascii="宋体" w:eastAsia="宋体"/>
            <w:sz w:val="28"/>
          </w:rPr>
          <w:t xml:space="preserve"> 0 -</w:t>
        </w:r>
        <w:r>
          <w:rPr>
            <w:rFonts w:ascii="宋体" w:eastAsia="宋体"/>
            <w:sz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4NTRhNjdiMzlkMzRmNGNkOWY1N2FiYTNlMzNjMWMifQ=="/>
  </w:docVars>
  <w:rsids>
    <w:rsidRoot w:val="00100D5F"/>
    <w:rsid w:val="000759B8"/>
    <w:rsid w:val="00100D5F"/>
    <w:rsid w:val="00111D60"/>
    <w:rsid w:val="00114065"/>
    <w:rsid w:val="001352A8"/>
    <w:rsid w:val="001565C7"/>
    <w:rsid w:val="001D3BE2"/>
    <w:rsid w:val="001E0938"/>
    <w:rsid w:val="00226F98"/>
    <w:rsid w:val="002F7E5F"/>
    <w:rsid w:val="0038333E"/>
    <w:rsid w:val="0039063F"/>
    <w:rsid w:val="00394CC1"/>
    <w:rsid w:val="004D5175"/>
    <w:rsid w:val="004E4EA1"/>
    <w:rsid w:val="00577470"/>
    <w:rsid w:val="006171C6"/>
    <w:rsid w:val="00694FE2"/>
    <w:rsid w:val="006B1ADB"/>
    <w:rsid w:val="007A6F9B"/>
    <w:rsid w:val="007E685D"/>
    <w:rsid w:val="00824EAF"/>
    <w:rsid w:val="008533B0"/>
    <w:rsid w:val="00885909"/>
    <w:rsid w:val="00900310"/>
    <w:rsid w:val="00961892"/>
    <w:rsid w:val="009677CF"/>
    <w:rsid w:val="00980955"/>
    <w:rsid w:val="009F4BA6"/>
    <w:rsid w:val="00B9507A"/>
    <w:rsid w:val="00BF40EB"/>
    <w:rsid w:val="00C0683F"/>
    <w:rsid w:val="00C76856"/>
    <w:rsid w:val="00C974BB"/>
    <w:rsid w:val="00CB5B78"/>
    <w:rsid w:val="00CD00F9"/>
    <w:rsid w:val="00D60259"/>
    <w:rsid w:val="00DA4617"/>
    <w:rsid w:val="00E079AA"/>
    <w:rsid w:val="00E350D4"/>
    <w:rsid w:val="00E61442"/>
    <w:rsid w:val="00EB7B20"/>
    <w:rsid w:val="00EE7A2A"/>
    <w:rsid w:val="00EF0037"/>
    <w:rsid w:val="00FB618D"/>
    <w:rsid w:val="0E801817"/>
    <w:rsid w:val="1776002C"/>
    <w:rsid w:val="18644328"/>
    <w:rsid w:val="243B343D"/>
    <w:rsid w:val="380D6C83"/>
    <w:rsid w:val="45946340"/>
    <w:rsid w:val="4D0F1DAD"/>
    <w:rsid w:val="57CA524F"/>
    <w:rsid w:val="60FF0B17"/>
    <w:rsid w:val="6261084A"/>
    <w:rsid w:val="67681A8D"/>
    <w:rsid w:val="769A6A08"/>
    <w:rsid w:val="79595124"/>
    <w:rsid w:val="79E27E01"/>
    <w:rsid w:val="7B002BB2"/>
    <w:rsid w:val="7BA94271"/>
    <w:rsid w:val="7D910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szCs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uiPriority w:val="99"/>
    <w:rPr>
      <w:sz w:val="18"/>
      <w:szCs w:val="18"/>
    </w:rPr>
  </w:style>
  <w:style w:type="character" w:customStyle="1" w:styleId="11">
    <w:name w:val="标题 1 字符"/>
    <w:basedOn w:val="8"/>
    <w:link w:val="2"/>
    <w:qFormat/>
    <w:uiPriority w:val="0"/>
    <w:rPr>
      <w:rFonts w:ascii="宋体" w:hAnsi="宋体" w:eastAsia="宋体" w:cs="Times New Roman"/>
      <w:b/>
      <w:bCs/>
      <w:kern w:val="44"/>
      <w:sz w:val="48"/>
      <w:szCs w:val="48"/>
    </w:rPr>
  </w:style>
  <w:style w:type="character" w:customStyle="1" w:styleId="12">
    <w:name w:val="批注框文本 字符"/>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cgit</Company>
  <Pages>28</Pages>
  <Words>12419</Words>
  <Characters>12691</Characters>
  <Lines>91</Lines>
  <Paragraphs>25</Paragraphs>
  <TotalTime>54</TotalTime>
  <ScaleCrop>false</ScaleCrop>
  <LinksUpToDate>false</LinksUpToDate>
  <CharactersWithSpaces>12694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2023-12-05T12:57:00Z</dcterms:created>
  <dc:creator>杨红</dc:creator>
  <cp:lastModifiedBy>sifang</cp:lastModifiedBy>
  <cp:lastPrinted>2024-12-25T00:59:00Z</cp:lastPrinted>
  <dcterms:modified xsi:type="dcterms:W3CDTF">2024-12-27T09:22:09Z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5BDFF70B930B43578A6CFD64EC69726B_12</vt:lpwstr>
  </property>
</Properties>
</file>